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Rabbi Tsipora Gabai,</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Sacred Sounds: Kabbalat Shabbat Exploration in Learning &amp; Song (In person only)</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March 20 from 6:30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