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Ariel Mayse,</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May 21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